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7C41" w14:textId="77777777" w:rsidR="00BC1AD8" w:rsidRPr="00BC1AD8" w:rsidRDefault="00BC1AD8" w:rsidP="00BC1AD8">
      <w:pPr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1AD8">
        <w:rPr>
          <w:rFonts w:ascii="Times New Roman" w:hAnsi="Times New Roman" w:cs="Times New Roman"/>
          <w:bCs/>
          <w:sz w:val="20"/>
          <w:szCs w:val="20"/>
        </w:rPr>
        <w:t xml:space="preserve">Załącznik </w:t>
      </w:r>
    </w:p>
    <w:p w14:paraId="13F9AE8B" w14:textId="6A0B7B55" w:rsidR="00BC1AD8" w:rsidRPr="00BC1AD8" w:rsidRDefault="00BC1AD8" w:rsidP="00BC1AD8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1AD8">
        <w:rPr>
          <w:rFonts w:ascii="Times New Roman" w:hAnsi="Times New Roman" w:cs="Times New Roman"/>
          <w:bCs/>
          <w:sz w:val="20"/>
          <w:szCs w:val="20"/>
        </w:rPr>
        <w:t xml:space="preserve">do Zarządzenia Nr </w:t>
      </w:r>
      <w:r w:rsidR="00481D30">
        <w:rPr>
          <w:rFonts w:ascii="Times New Roman" w:hAnsi="Times New Roman" w:cs="Times New Roman"/>
          <w:bCs/>
          <w:sz w:val="20"/>
          <w:szCs w:val="20"/>
        </w:rPr>
        <w:t>37</w:t>
      </w:r>
      <w:r w:rsidRPr="00BC1AD8">
        <w:rPr>
          <w:rFonts w:ascii="Times New Roman" w:hAnsi="Times New Roman" w:cs="Times New Roman"/>
          <w:bCs/>
          <w:sz w:val="20"/>
          <w:szCs w:val="20"/>
        </w:rPr>
        <w:t>/2021</w:t>
      </w:r>
    </w:p>
    <w:p w14:paraId="6CA9D7AB" w14:textId="77777777" w:rsidR="00BC1AD8" w:rsidRPr="00BC1AD8" w:rsidRDefault="00BC1AD8" w:rsidP="00BC1AD8">
      <w:pPr>
        <w:spacing w:after="0" w:line="24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  <w:r w:rsidRPr="00BC1AD8">
        <w:rPr>
          <w:rFonts w:ascii="Times New Roman" w:hAnsi="Times New Roman" w:cs="Times New Roman"/>
          <w:bCs/>
          <w:sz w:val="20"/>
          <w:szCs w:val="20"/>
        </w:rPr>
        <w:t xml:space="preserve">     Wójta Gminy Męcinka</w:t>
      </w:r>
    </w:p>
    <w:p w14:paraId="4AC3BEC5" w14:textId="6391BD7C" w:rsidR="00BC1AD8" w:rsidRPr="00BC1AD8" w:rsidRDefault="00BC1AD8" w:rsidP="00BC1AD8">
      <w:pPr>
        <w:spacing w:after="0" w:line="240" w:lineRule="auto"/>
        <w:ind w:left="566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1AD8">
        <w:rPr>
          <w:rFonts w:ascii="Times New Roman" w:hAnsi="Times New Roman" w:cs="Times New Roman"/>
          <w:bCs/>
          <w:sz w:val="20"/>
          <w:szCs w:val="20"/>
        </w:rPr>
        <w:t xml:space="preserve">  z dnia </w:t>
      </w:r>
      <w:r>
        <w:rPr>
          <w:rFonts w:ascii="Times New Roman" w:hAnsi="Times New Roman" w:cs="Times New Roman"/>
          <w:bCs/>
          <w:sz w:val="20"/>
          <w:szCs w:val="20"/>
        </w:rPr>
        <w:t>14</w:t>
      </w:r>
      <w:r w:rsidRPr="00BC1AD8">
        <w:rPr>
          <w:rFonts w:ascii="Times New Roman" w:hAnsi="Times New Roman" w:cs="Times New Roman"/>
          <w:bCs/>
          <w:sz w:val="20"/>
          <w:szCs w:val="20"/>
        </w:rPr>
        <w:t>.0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BC1AD8">
        <w:rPr>
          <w:rFonts w:ascii="Times New Roman" w:hAnsi="Times New Roman" w:cs="Times New Roman"/>
          <w:bCs/>
          <w:sz w:val="20"/>
          <w:szCs w:val="20"/>
        </w:rPr>
        <w:t>.2021r.</w:t>
      </w:r>
    </w:p>
    <w:p w14:paraId="7A58E06C" w14:textId="77777777" w:rsidR="00BC1AD8" w:rsidRDefault="00BC1AD8" w:rsidP="00BC1AD8">
      <w:pPr>
        <w:rPr>
          <w:rFonts w:ascii="Times New Roman" w:hAnsi="Times New Roman" w:cs="Times New Roman"/>
          <w:b/>
          <w:sz w:val="24"/>
        </w:rPr>
      </w:pPr>
    </w:p>
    <w:p w14:paraId="22D152FA" w14:textId="10327255" w:rsidR="00BC1AD8" w:rsidRDefault="00872E85" w:rsidP="00BC1AD8">
      <w:pPr>
        <w:jc w:val="center"/>
        <w:rPr>
          <w:rFonts w:ascii="Times New Roman" w:hAnsi="Times New Roman" w:cs="Times New Roman"/>
          <w:b/>
          <w:sz w:val="24"/>
        </w:rPr>
      </w:pPr>
      <w:r w:rsidRPr="00CD06EC">
        <w:rPr>
          <w:rFonts w:ascii="Times New Roman" w:hAnsi="Times New Roman" w:cs="Times New Roman"/>
          <w:b/>
          <w:sz w:val="24"/>
        </w:rPr>
        <w:t xml:space="preserve">OGŁOSZENIE </w:t>
      </w:r>
    </w:p>
    <w:p w14:paraId="3E292A35" w14:textId="561D3C06" w:rsidR="00872E85" w:rsidRPr="00872E85" w:rsidRDefault="00872E85" w:rsidP="00872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85">
        <w:rPr>
          <w:rFonts w:ascii="Times New Roman" w:hAnsi="Times New Roman" w:cs="Times New Roman"/>
          <w:b/>
          <w:sz w:val="24"/>
          <w:szCs w:val="24"/>
        </w:rPr>
        <w:t>wyników otwartego konkursu ofert na realizację zad</w:t>
      </w:r>
      <w:r>
        <w:rPr>
          <w:rFonts w:ascii="Times New Roman" w:hAnsi="Times New Roman" w:cs="Times New Roman"/>
          <w:b/>
          <w:sz w:val="24"/>
          <w:szCs w:val="24"/>
        </w:rPr>
        <w:t>ania</w:t>
      </w:r>
      <w:r w:rsidRPr="00872E85">
        <w:rPr>
          <w:rFonts w:ascii="Times New Roman" w:hAnsi="Times New Roman" w:cs="Times New Roman"/>
          <w:b/>
          <w:sz w:val="24"/>
          <w:szCs w:val="24"/>
        </w:rPr>
        <w:t xml:space="preserve"> publiczn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872E85">
        <w:rPr>
          <w:rFonts w:ascii="Times New Roman" w:hAnsi="Times New Roman" w:cs="Times New Roman"/>
          <w:b/>
          <w:sz w:val="24"/>
          <w:szCs w:val="24"/>
        </w:rPr>
        <w:t xml:space="preserve"> w zakresie </w:t>
      </w:r>
    </w:p>
    <w:p w14:paraId="55A67481" w14:textId="4C44F7AA" w:rsidR="00872E85" w:rsidRPr="00872E85" w:rsidRDefault="00872E85" w:rsidP="00872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85">
        <w:rPr>
          <w:rFonts w:ascii="Times New Roman" w:hAnsi="Times New Roman" w:cs="Times New Roman"/>
          <w:b/>
          <w:sz w:val="24"/>
          <w:szCs w:val="24"/>
        </w:rPr>
        <w:t>rekreacji, sportu i promocji w 2021r</w:t>
      </w:r>
    </w:p>
    <w:p w14:paraId="0CDE0862" w14:textId="0805B211" w:rsidR="00872E85" w:rsidRDefault="00872E85" w:rsidP="00872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CDB0A" w14:textId="77777777" w:rsidR="00BC1AD8" w:rsidRPr="00872E85" w:rsidRDefault="00BC1AD8" w:rsidP="00872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BF9FA" w14:textId="7456978F" w:rsidR="00872E85" w:rsidRPr="00872E85" w:rsidRDefault="00872E85" w:rsidP="00BC1A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E85">
        <w:rPr>
          <w:rFonts w:ascii="Times New Roman" w:hAnsi="Times New Roman" w:cs="Times New Roman"/>
          <w:bCs/>
          <w:sz w:val="24"/>
          <w:szCs w:val="24"/>
        </w:rPr>
        <w:t>Działając na podstawie art</w:t>
      </w:r>
      <w:r w:rsidRPr="00872E85">
        <w:rPr>
          <w:rFonts w:ascii="Times New Roman" w:hAnsi="Times New Roman" w:cs="Times New Roman"/>
          <w:sz w:val="24"/>
          <w:szCs w:val="24"/>
        </w:rPr>
        <w:t>. 15 ust. 2 ustawy z dnia 24 kwietnia 2003 r. o działalności pożytku publicznego i wolontariacie (</w:t>
      </w:r>
      <w:proofErr w:type="spellStart"/>
      <w:r w:rsidRPr="00872E8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72E85">
        <w:rPr>
          <w:rFonts w:ascii="Times New Roman" w:hAnsi="Times New Roman" w:cs="Times New Roman"/>
          <w:sz w:val="24"/>
          <w:szCs w:val="24"/>
        </w:rPr>
        <w:t xml:space="preserve">. Dz.U. 2020 poz. 1057 z </w:t>
      </w:r>
      <w:proofErr w:type="spellStart"/>
      <w:r w:rsidRPr="00872E8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72E85">
        <w:rPr>
          <w:rFonts w:ascii="Times New Roman" w:hAnsi="Times New Roman" w:cs="Times New Roman"/>
          <w:sz w:val="24"/>
          <w:szCs w:val="24"/>
        </w:rPr>
        <w:t>. zm.) ogłaszam, że w otwartym konkurs</w:t>
      </w:r>
      <w:r w:rsidR="00BC1AD8">
        <w:rPr>
          <w:rFonts w:ascii="Times New Roman" w:hAnsi="Times New Roman" w:cs="Times New Roman"/>
          <w:sz w:val="24"/>
          <w:szCs w:val="24"/>
        </w:rPr>
        <w:t>ie</w:t>
      </w:r>
      <w:r w:rsidRPr="00872E85">
        <w:rPr>
          <w:rFonts w:ascii="Times New Roman" w:hAnsi="Times New Roman" w:cs="Times New Roman"/>
          <w:sz w:val="24"/>
          <w:szCs w:val="24"/>
        </w:rPr>
        <w:t xml:space="preserve"> ofert na realizację zada</w:t>
      </w:r>
      <w:r w:rsidR="00BC1AD8">
        <w:rPr>
          <w:rFonts w:ascii="Times New Roman" w:hAnsi="Times New Roman" w:cs="Times New Roman"/>
          <w:sz w:val="24"/>
          <w:szCs w:val="24"/>
        </w:rPr>
        <w:t>nia</w:t>
      </w:r>
      <w:r w:rsidRPr="00872E85">
        <w:rPr>
          <w:rFonts w:ascii="Times New Roman" w:hAnsi="Times New Roman" w:cs="Times New Roman"/>
          <w:sz w:val="24"/>
          <w:szCs w:val="24"/>
        </w:rPr>
        <w:t xml:space="preserve"> publiczn</w:t>
      </w:r>
      <w:r w:rsidR="00BC1AD8">
        <w:rPr>
          <w:rFonts w:ascii="Times New Roman" w:hAnsi="Times New Roman" w:cs="Times New Roman"/>
          <w:sz w:val="24"/>
          <w:szCs w:val="24"/>
        </w:rPr>
        <w:t>ego</w:t>
      </w:r>
      <w:r w:rsidRPr="00872E85">
        <w:rPr>
          <w:rFonts w:ascii="Times New Roman" w:hAnsi="Times New Roman" w:cs="Times New Roman"/>
          <w:sz w:val="24"/>
          <w:szCs w:val="24"/>
        </w:rPr>
        <w:t xml:space="preserve"> w zakresie</w:t>
      </w:r>
      <w:r w:rsidRPr="0087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E85">
        <w:rPr>
          <w:rFonts w:ascii="Times New Roman" w:hAnsi="Times New Roman" w:cs="Times New Roman"/>
          <w:bCs/>
          <w:sz w:val="24"/>
          <w:szCs w:val="24"/>
        </w:rPr>
        <w:t>rekreacji, sportu i promocji</w:t>
      </w:r>
      <w:r w:rsidRPr="00872E85">
        <w:rPr>
          <w:rFonts w:ascii="Times New Roman" w:hAnsi="Times New Roman" w:cs="Times New Roman"/>
          <w:sz w:val="24"/>
          <w:szCs w:val="24"/>
        </w:rPr>
        <w:t xml:space="preserve"> w 2021 roku na terenie Gminy Męcinka </w:t>
      </w:r>
      <w:r w:rsidR="00BC1AD8">
        <w:rPr>
          <w:rFonts w:ascii="Times New Roman" w:hAnsi="Times New Roman" w:cs="Times New Roman"/>
          <w:sz w:val="24"/>
          <w:szCs w:val="24"/>
        </w:rPr>
        <w:t xml:space="preserve">dotację otrzymuje </w:t>
      </w:r>
      <w:r w:rsidRPr="00872E85">
        <w:rPr>
          <w:rFonts w:ascii="Times New Roman" w:hAnsi="Times New Roman" w:cs="Times New Roman"/>
          <w:sz w:val="24"/>
          <w:szCs w:val="24"/>
        </w:rPr>
        <w:t>Stowarzyszenie Z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872E85">
        <w:rPr>
          <w:rFonts w:ascii="Times New Roman" w:hAnsi="Times New Roman" w:cs="Times New Roman"/>
          <w:sz w:val="24"/>
          <w:szCs w:val="24"/>
        </w:rPr>
        <w:t xml:space="preserve">oty Karp  w wysokości 3000,00 zł </w:t>
      </w:r>
      <w:r w:rsidR="00CB53D3">
        <w:rPr>
          <w:rFonts w:ascii="Times New Roman" w:hAnsi="Times New Roman" w:cs="Times New Roman"/>
          <w:sz w:val="24"/>
          <w:szCs w:val="24"/>
        </w:rPr>
        <w:t xml:space="preserve">na </w:t>
      </w:r>
      <w:r w:rsidRPr="00872E85">
        <w:rPr>
          <w:rFonts w:ascii="Times New Roman" w:hAnsi="Times New Roman" w:cs="Times New Roman"/>
          <w:sz w:val="24"/>
          <w:szCs w:val="24"/>
        </w:rPr>
        <w:t>organizację i prowadzenie zawodów oraz pokazów wędkarskich</w:t>
      </w:r>
      <w:r w:rsidR="00CB53D3">
        <w:rPr>
          <w:rFonts w:ascii="Times New Roman" w:hAnsi="Times New Roman" w:cs="Times New Roman"/>
          <w:sz w:val="24"/>
          <w:szCs w:val="24"/>
        </w:rPr>
        <w:t>.</w:t>
      </w:r>
    </w:p>
    <w:p w14:paraId="514D4D2C" w14:textId="77777777" w:rsidR="00872E85" w:rsidRPr="00CD06EC" w:rsidRDefault="00872E85" w:rsidP="00872E85">
      <w:pPr>
        <w:jc w:val="both"/>
      </w:pPr>
    </w:p>
    <w:p w14:paraId="5171C69F" w14:textId="27BA4791" w:rsidR="007F13FB" w:rsidRDefault="007F13FB" w:rsidP="007F13FB">
      <w:pPr>
        <w:spacing w:after="0" w:line="360" w:lineRule="auto"/>
        <w:ind w:left="284" w:hanging="284"/>
      </w:pPr>
    </w:p>
    <w:p w14:paraId="305840CC" w14:textId="44BA91A6" w:rsidR="007F13FB" w:rsidRDefault="007F13FB" w:rsidP="007F13FB">
      <w:pPr>
        <w:spacing w:after="0" w:line="360" w:lineRule="auto"/>
        <w:ind w:left="284" w:hanging="284"/>
      </w:pPr>
    </w:p>
    <w:p w14:paraId="44726858" w14:textId="7419C60B" w:rsidR="007F13FB" w:rsidRDefault="007F13FB" w:rsidP="007F13FB">
      <w:pPr>
        <w:spacing w:after="0" w:line="360" w:lineRule="auto"/>
        <w:ind w:left="284" w:hanging="284"/>
      </w:pPr>
    </w:p>
    <w:p w14:paraId="1BCF782E" w14:textId="01422AA5" w:rsidR="007F13FB" w:rsidRDefault="007F13FB" w:rsidP="007F13FB">
      <w:pPr>
        <w:spacing w:after="0" w:line="360" w:lineRule="auto"/>
        <w:ind w:left="284" w:hanging="284"/>
      </w:pPr>
    </w:p>
    <w:p w14:paraId="626ABCAD" w14:textId="33D536A8" w:rsidR="007F13FB" w:rsidRDefault="007F13FB" w:rsidP="007F13FB">
      <w:pPr>
        <w:spacing w:after="0" w:line="360" w:lineRule="auto"/>
        <w:ind w:left="284" w:hanging="284"/>
      </w:pPr>
    </w:p>
    <w:p w14:paraId="159E8900" w14:textId="7DFA80CA" w:rsidR="007F13FB" w:rsidRDefault="007F13FB" w:rsidP="007F13FB">
      <w:pPr>
        <w:spacing w:after="0" w:line="360" w:lineRule="auto"/>
        <w:ind w:left="284" w:hanging="284"/>
      </w:pPr>
    </w:p>
    <w:p w14:paraId="0E2BC3A4" w14:textId="3FFD209A" w:rsidR="007F13FB" w:rsidRDefault="007F13FB" w:rsidP="007F13FB">
      <w:pPr>
        <w:spacing w:after="0" w:line="360" w:lineRule="auto"/>
        <w:ind w:left="284" w:hanging="284"/>
      </w:pPr>
    </w:p>
    <w:p w14:paraId="6CD88C5C" w14:textId="4A8D8C26" w:rsidR="007F13FB" w:rsidRDefault="007F13FB" w:rsidP="007F13FB">
      <w:pPr>
        <w:spacing w:after="0" w:line="360" w:lineRule="auto"/>
        <w:ind w:left="284" w:hanging="284"/>
      </w:pPr>
    </w:p>
    <w:p w14:paraId="334668D8" w14:textId="2F30F48C" w:rsidR="007F13FB" w:rsidRDefault="007F13FB" w:rsidP="007F13FB">
      <w:pPr>
        <w:spacing w:after="0" w:line="360" w:lineRule="auto"/>
        <w:ind w:left="284" w:hanging="284"/>
      </w:pPr>
    </w:p>
    <w:p w14:paraId="04225CAE" w14:textId="354A2D11" w:rsidR="007F13FB" w:rsidRDefault="007F13FB" w:rsidP="007F13FB">
      <w:pPr>
        <w:spacing w:after="0" w:line="360" w:lineRule="auto"/>
        <w:ind w:left="284" w:hanging="284"/>
      </w:pPr>
    </w:p>
    <w:p w14:paraId="79AFC54E" w14:textId="67314342" w:rsidR="007F13FB" w:rsidRDefault="007F13FB" w:rsidP="007F13FB">
      <w:pPr>
        <w:spacing w:after="0" w:line="360" w:lineRule="auto"/>
        <w:ind w:left="284" w:hanging="284"/>
      </w:pPr>
    </w:p>
    <w:p w14:paraId="67EE39FA" w14:textId="39332774" w:rsidR="007F13FB" w:rsidRDefault="007F13FB" w:rsidP="007F13FB">
      <w:pPr>
        <w:spacing w:after="0" w:line="360" w:lineRule="auto"/>
        <w:ind w:left="284" w:hanging="284"/>
      </w:pPr>
    </w:p>
    <w:p w14:paraId="7A7D5BBD" w14:textId="36355041" w:rsidR="007F13FB" w:rsidRDefault="007F13FB" w:rsidP="007F13FB">
      <w:pPr>
        <w:spacing w:after="0" w:line="360" w:lineRule="auto"/>
        <w:ind w:left="284" w:hanging="284"/>
      </w:pPr>
    </w:p>
    <w:p w14:paraId="3654AB59" w14:textId="693E5816" w:rsidR="007F13FB" w:rsidRDefault="007F13FB" w:rsidP="007F13FB">
      <w:pPr>
        <w:spacing w:after="0" w:line="360" w:lineRule="auto"/>
        <w:ind w:left="284" w:hanging="284"/>
      </w:pPr>
    </w:p>
    <w:p w14:paraId="17C62D45" w14:textId="28C36B69" w:rsidR="007F13FB" w:rsidRDefault="007F13FB" w:rsidP="007F13FB">
      <w:pPr>
        <w:spacing w:after="0" w:line="360" w:lineRule="auto"/>
        <w:ind w:left="284" w:hanging="284"/>
      </w:pPr>
    </w:p>
    <w:p w14:paraId="6BFC6F96" w14:textId="4E51C288" w:rsidR="007F13FB" w:rsidRDefault="007F13FB" w:rsidP="007F13FB">
      <w:pPr>
        <w:spacing w:after="0" w:line="360" w:lineRule="auto"/>
        <w:ind w:left="284" w:hanging="284"/>
      </w:pPr>
    </w:p>
    <w:p w14:paraId="31A0AAC2" w14:textId="7BC395A9" w:rsidR="007F13FB" w:rsidRDefault="007F13FB" w:rsidP="007F13FB">
      <w:pPr>
        <w:spacing w:after="0" w:line="360" w:lineRule="auto"/>
        <w:ind w:left="284" w:hanging="284"/>
      </w:pPr>
    </w:p>
    <w:p w14:paraId="195175A6" w14:textId="77777777" w:rsidR="007F13FB" w:rsidRDefault="007F13FB" w:rsidP="007F13FB">
      <w:pPr>
        <w:spacing w:after="0" w:line="360" w:lineRule="auto"/>
        <w:ind w:left="284" w:hanging="284"/>
      </w:pPr>
    </w:p>
    <w:p w14:paraId="14DDB47B" w14:textId="77777777" w:rsidR="007F13FB" w:rsidRDefault="007F13FB" w:rsidP="007F1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opracował i sprawę prowadzi:</w:t>
      </w:r>
    </w:p>
    <w:p w14:paraId="186189AF" w14:textId="77777777" w:rsidR="007F13FB" w:rsidRDefault="007F13FB" w:rsidP="007F1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Ilona Wojtarowicz – Podinspektor ds. innowacyjności i promocji </w:t>
      </w:r>
    </w:p>
    <w:p w14:paraId="5BA7705C" w14:textId="77777777" w:rsidR="001678C5" w:rsidRDefault="001678C5"/>
    <w:sectPr w:rsidR="001678C5" w:rsidSect="00BC1AD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85"/>
    <w:rsid w:val="001678C5"/>
    <w:rsid w:val="00481D30"/>
    <w:rsid w:val="005D1AFE"/>
    <w:rsid w:val="007F13FB"/>
    <w:rsid w:val="00872E85"/>
    <w:rsid w:val="00BC1AD8"/>
    <w:rsid w:val="00CB53D3"/>
    <w:rsid w:val="00DA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FF7B1"/>
  <w15:chartTrackingRefBased/>
  <w15:docId w15:val="{B437BF51-3627-4E64-A4DE-17F2A4DE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2E8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Wojtarowicz Ilona</dc:creator>
  <cp:keywords/>
  <dc:description/>
  <cp:lastModifiedBy>Wojtarowicz Ilona</cp:lastModifiedBy>
  <cp:revision>3</cp:revision>
  <cp:lastPrinted>2021-06-15T12:44:00Z</cp:lastPrinted>
  <dcterms:created xsi:type="dcterms:W3CDTF">2021-06-14T06:38:00Z</dcterms:created>
  <dcterms:modified xsi:type="dcterms:W3CDTF">2021-06-15T12:51:00Z</dcterms:modified>
</cp:coreProperties>
</file>